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7601" w14:textId="77777777" w:rsidR="001F266F" w:rsidRPr="004145ED" w:rsidRDefault="001F266F" w:rsidP="00D4626B">
      <w:pPr>
        <w:spacing w:after="0" w:line="240" w:lineRule="auto"/>
        <w:jc w:val="center"/>
        <w:rPr>
          <w:rFonts w:eastAsia="Times New Roman" w:cs="Calibri"/>
          <w:b/>
          <w:lang w:eastAsia="pl-PL"/>
        </w:rPr>
      </w:pPr>
      <w:r w:rsidRPr="004145ED">
        <w:rPr>
          <w:rFonts w:eastAsia="Times New Roman" w:cs="Calibri"/>
          <w:b/>
          <w:lang w:eastAsia="pl-PL"/>
        </w:rPr>
        <w:t>KLAUZULA INFORMACYJNA O PRZETWARZANIU DANYCH OSOBOWYCH</w:t>
      </w:r>
    </w:p>
    <w:p w14:paraId="75E6C76C" w14:textId="77777777" w:rsidR="001F266F" w:rsidRPr="004145ED" w:rsidRDefault="001F266F" w:rsidP="00D4626B">
      <w:pPr>
        <w:spacing w:after="0" w:line="240" w:lineRule="auto"/>
        <w:jc w:val="center"/>
        <w:rPr>
          <w:rFonts w:eastAsia="Times New Roman" w:cs="Calibri"/>
          <w:b/>
          <w:lang w:eastAsia="pl-PL"/>
        </w:rPr>
      </w:pPr>
      <w:r w:rsidRPr="004145ED">
        <w:rPr>
          <w:rFonts w:eastAsia="Times New Roman" w:cs="Calibri"/>
          <w:b/>
          <w:lang w:eastAsia="pl-PL"/>
        </w:rPr>
        <w:t xml:space="preserve">- </w:t>
      </w:r>
      <w:r w:rsidR="00B303CF" w:rsidRPr="004145ED">
        <w:rPr>
          <w:rFonts w:cs="Calibri"/>
          <w:b/>
        </w:rPr>
        <w:t>dla osób, których dane przetwarzane są w ramach czynności związanych z </w:t>
      </w:r>
      <w:r w:rsidR="00767C2F" w:rsidRPr="004145ED">
        <w:rPr>
          <w:rFonts w:cs="Calibri"/>
          <w:b/>
        </w:rPr>
        <w:t>naborem kandydatów do pracy w komisji konkursowej</w:t>
      </w:r>
    </w:p>
    <w:p w14:paraId="317D69E1" w14:textId="77777777" w:rsidR="001F266F" w:rsidRPr="004145ED" w:rsidRDefault="001F266F" w:rsidP="00D4626B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3353A917" w14:textId="463682FF" w:rsidR="00356038" w:rsidRPr="00356038" w:rsidRDefault="00356038" w:rsidP="00C65DAD">
      <w:pPr>
        <w:spacing w:after="0" w:line="240" w:lineRule="auto"/>
        <w:ind w:left="142"/>
        <w:jc w:val="both"/>
        <w:rPr>
          <w:rFonts w:eastAsia="Times New Roman" w:cs="Calibri"/>
          <w:lang w:eastAsia="pl-PL"/>
        </w:rPr>
      </w:pPr>
      <w:r w:rsidRPr="00356038">
        <w:rPr>
          <w:rFonts w:eastAsia="Times New Roman" w:cs="Calibri"/>
          <w:lang w:eastAsia="pl-PL"/>
        </w:rPr>
        <w:t>Zgodnie z art. 13 ust. 1 ogólnego rozporządzenia o ochronie danych osobowych z dnia 27 kwietnia 2016</w:t>
      </w:r>
      <w:r w:rsidR="00C65DAD">
        <w:rPr>
          <w:rFonts w:eastAsia="Times New Roman" w:cs="Calibri"/>
          <w:lang w:eastAsia="pl-PL"/>
        </w:rPr>
        <w:t> </w:t>
      </w:r>
      <w:r w:rsidRPr="00356038">
        <w:rPr>
          <w:rFonts w:eastAsia="Times New Roman" w:cs="Calibri"/>
          <w:lang w:eastAsia="pl-PL"/>
        </w:rPr>
        <w:t>r. informuję, iż:</w:t>
      </w:r>
    </w:p>
    <w:p w14:paraId="2B8AB4B8" w14:textId="77777777" w:rsidR="001F266F" w:rsidRPr="004145ED" w:rsidRDefault="001F266F" w:rsidP="00D4626B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0343B6C3" w14:textId="6624F72F" w:rsidR="00356038" w:rsidRDefault="001F266F" w:rsidP="00D4626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="Calibri"/>
          <w:lang w:eastAsia="pl-PL"/>
        </w:rPr>
      </w:pPr>
      <w:r w:rsidRPr="004145ED">
        <w:rPr>
          <w:rFonts w:eastAsia="Times New Roman" w:cs="Calibri"/>
          <w:lang w:eastAsia="pl-PL"/>
        </w:rPr>
        <w:t xml:space="preserve">1. </w:t>
      </w:r>
      <w:r w:rsidR="00356038" w:rsidRPr="004B6147">
        <w:rPr>
          <w:rFonts w:eastAsia="Times New Roman" w:cs="Calibri"/>
          <w:lang w:eastAsia="pl-PL"/>
        </w:rPr>
        <w:t xml:space="preserve">Administratorem Pani/Pana danych osobowych jest </w:t>
      </w:r>
      <w:r w:rsidR="00356038">
        <w:rPr>
          <w:rFonts w:eastAsia="Times New Roman" w:cs="Calibri"/>
          <w:lang w:eastAsia="pl-PL"/>
        </w:rPr>
        <w:t>Urząd Miejski w</w:t>
      </w:r>
      <w:r w:rsidR="00356038" w:rsidRPr="004B6147">
        <w:rPr>
          <w:rFonts w:eastAsia="Times New Roman" w:cs="Calibri"/>
          <w:lang w:eastAsia="pl-PL"/>
        </w:rPr>
        <w:t xml:space="preserve"> Sułkowic</w:t>
      </w:r>
      <w:r w:rsidR="00356038">
        <w:rPr>
          <w:rFonts w:eastAsia="Times New Roman" w:cs="Calibri"/>
          <w:lang w:eastAsia="pl-PL"/>
        </w:rPr>
        <w:t>ach</w:t>
      </w:r>
      <w:r w:rsidR="00356038" w:rsidRPr="004B6147">
        <w:rPr>
          <w:rFonts w:eastAsia="Times New Roman" w:cs="Calibri"/>
          <w:lang w:eastAsia="pl-PL"/>
        </w:rPr>
        <w:t>, ul. Rynek 1</w:t>
      </w:r>
      <w:r w:rsidR="00356038">
        <w:rPr>
          <w:rFonts w:eastAsia="Times New Roman" w:cs="Calibri"/>
          <w:lang w:eastAsia="pl-PL"/>
        </w:rPr>
        <w:t>,</w:t>
      </w:r>
      <w:r w:rsidR="00356038" w:rsidRPr="004B6147">
        <w:rPr>
          <w:rFonts w:eastAsia="Times New Roman" w:cs="Calibri"/>
          <w:lang w:eastAsia="pl-PL"/>
        </w:rPr>
        <w:t xml:space="preserve"> </w:t>
      </w:r>
      <w:r w:rsidR="00356038">
        <w:rPr>
          <w:rFonts w:eastAsia="Times New Roman" w:cs="Calibri"/>
          <w:lang w:eastAsia="pl-PL"/>
        </w:rPr>
        <w:br/>
        <w:t xml:space="preserve">32-440 </w:t>
      </w:r>
      <w:r w:rsidR="00356038" w:rsidRPr="004B6147">
        <w:rPr>
          <w:rFonts w:eastAsia="Times New Roman" w:cs="Calibri"/>
          <w:lang w:eastAsia="pl-PL"/>
        </w:rPr>
        <w:t>Sułkowicach</w:t>
      </w:r>
      <w:r w:rsidR="0087748C">
        <w:rPr>
          <w:rFonts w:eastAsia="Times New Roman" w:cs="Calibri"/>
          <w:lang w:eastAsia="pl-PL"/>
        </w:rPr>
        <w:t>.</w:t>
      </w:r>
    </w:p>
    <w:p w14:paraId="57C707FE" w14:textId="77777777" w:rsidR="00356038" w:rsidRPr="00356038" w:rsidRDefault="001F266F" w:rsidP="00D4626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="Calibri"/>
          <w:lang w:eastAsia="pl-PL"/>
        </w:rPr>
      </w:pPr>
      <w:r w:rsidRPr="00356038">
        <w:rPr>
          <w:rFonts w:eastAsia="Times New Roman" w:cs="Calibri"/>
          <w:lang w:eastAsia="pl-PL"/>
        </w:rPr>
        <w:t xml:space="preserve"> </w:t>
      </w:r>
      <w:r w:rsidR="0080026E" w:rsidRPr="00356038">
        <w:rPr>
          <w:rFonts w:eastAsia="Times New Roman" w:cs="Calibri"/>
          <w:lang w:eastAsia="pl-PL"/>
        </w:rPr>
        <w:t>Kontakt z Inspektorem Ochrony Danych jest możliwy poprzez adres e-mail: iodo@sulkowice.pl lub pisemnie na adres siedziby Administratora.</w:t>
      </w:r>
    </w:p>
    <w:p w14:paraId="098A7B1D" w14:textId="77777777" w:rsidR="00603BE0" w:rsidRPr="00356038" w:rsidRDefault="001F266F" w:rsidP="00D4626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="Calibri"/>
          <w:lang w:eastAsia="pl-PL"/>
        </w:rPr>
      </w:pPr>
      <w:r w:rsidRPr="00356038">
        <w:rPr>
          <w:rFonts w:eastAsia="Times New Roman" w:cs="Calibri"/>
          <w:lang w:eastAsia="pl-PL"/>
        </w:rPr>
        <w:t xml:space="preserve">Pani/Pana dane osobowe przetwarzane są w celu </w:t>
      </w:r>
      <w:r w:rsidR="00767C2F" w:rsidRPr="00356038">
        <w:rPr>
          <w:rFonts w:eastAsia="Times New Roman" w:cs="Calibri"/>
          <w:lang w:eastAsia="pl-PL"/>
        </w:rPr>
        <w:t>przeprowadzenia naboru do komisji konkursowej, której zadaniem będzie opiniowanie złożonych ofert w ramach</w:t>
      </w:r>
      <w:r w:rsidRPr="00356038">
        <w:rPr>
          <w:rFonts w:eastAsia="Times New Roman" w:cs="Calibri"/>
          <w:lang w:eastAsia="pl-PL"/>
        </w:rPr>
        <w:t xml:space="preserve"> </w:t>
      </w:r>
      <w:r w:rsidR="003F08C1" w:rsidRPr="00356038">
        <w:rPr>
          <w:rFonts w:cs="Calibri"/>
        </w:rPr>
        <w:t>otwartego konkursu ofert</w:t>
      </w:r>
      <w:r w:rsidR="00603BE0" w:rsidRPr="00356038">
        <w:rPr>
          <w:rFonts w:cs="Calibri"/>
        </w:rPr>
        <w:t xml:space="preserve"> </w:t>
      </w:r>
      <w:r w:rsidR="003F08C1" w:rsidRPr="00356038">
        <w:rPr>
          <w:rFonts w:cs="Calibri"/>
        </w:rPr>
        <w:t>w</w:t>
      </w:r>
      <w:r w:rsidR="009310E8" w:rsidRPr="00356038">
        <w:rPr>
          <w:rFonts w:cs="Calibri"/>
        </w:rPr>
        <w:t xml:space="preserve"> </w:t>
      </w:r>
      <w:r w:rsidR="003F08C1" w:rsidRPr="00356038">
        <w:rPr>
          <w:rFonts w:cs="Calibri"/>
        </w:rPr>
        <w:t xml:space="preserve">trybie ustawy o działalności pożytku publicznego i o wolontariacie, </w:t>
      </w:r>
      <w:r w:rsidR="00603BE0" w:rsidRPr="00356038">
        <w:rPr>
          <w:rFonts w:cs="Calibri"/>
        </w:rPr>
        <w:t>wynikających z następujących aktów prawnych:</w:t>
      </w:r>
    </w:p>
    <w:p w14:paraId="20A1B7DE" w14:textId="77777777" w:rsidR="00AD2174" w:rsidRDefault="009A64A9" w:rsidP="00E658AA">
      <w:pPr>
        <w:spacing w:after="0" w:line="240" w:lineRule="auto"/>
        <w:ind w:left="284"/>
        <w:jc w:val="both"/>
        <w:rPr>
          <w:rFonts w:eastAsia="Times New Roman" w:cs="Calibri"/>
          <w:lang w:eastAsia="pl-PL"/>
        </w:rPr>
      </w:pPr>
      <w:r w:rsidRPr="004145ED">
        <w:rPr>
          <w:rFonts w:eastAsia="Times New Roman" w:cs="Calibri"/>
          <w:lang w:eastAsia="pl-PL"/>
        </w:rPr>
        <w:t>Na podstawie</w:t>
      </w:r>
      <w:r w:rsidR="003F6667" w:rsidRPr="004145ED">
        <w:rPr>
          <w:rFonts w:eastAsia="Times New Roman" w:cs="Calibri"/>
          <w:lang w:eastAsia="pl-PL"/>
        </w:rPr>
        <w:t xml:space="preserve"> ustawy z dnia 24</w:t>
      </w:r>
      <w:r w:rsidR="007D10A3" w:rsidRPr="004145ED">
        <w:rPr>
          <w:rFonts w:eastAsia="Times New Roman" w:cs="Calibri"/>
          <w:lang w:eastAsia="pl-PL"/>
        </w:rPr>
        <w:t xml:space="preserve"> </w:t>
      </w:r>
      <w:r w:rsidR="003F6667" w:rsidRPr="004145ED">
        <w:rPr>
          <w:rFonts w:eastAsia="Times New Roman" w:cs="Calibri"/>
          <w:lang w:eastAsia="pl-PL"/>
        </w:rPr>
        <w:t>kwietnia 2003 r. o działalności pożytku publicznego i o wolontariacie (t.j. Dz. U. z 202</w:t>
      </w:r>
      <w:r w:rsidR="00A952F1">
        <w:rPr>
          <w:rFonts w:eastAsia="Times New Roman" w:cs="Calibri"/>
          <w:lang w:eastAsia="pl-PL"/>
        </w:rPr>
        <w:t>5</w:t>
      </w:r>
      <w:r w:rsidR="003F6667" w:rsidRPr="004145ED">
        <w:rPr>
          <w:rFonts w:eastAsia="Times New Roman" w:cs="Calibri"/>
          <w:lang w:eastAsia="pl-PL"/>
        </w:rPr>
        <w:t> r. poz.</w:t>
      </w:r>
      <w:r w:rsidR="00586F78" w:rsidRPr="004145ED">
        <w:rPr>
          <w:rFonts w:eastAsia="Times New Roman" w:cs="Calibri"/>
          <w:lang w:eastAsia="pl-PL"/>
        </w:rPr>
        <w:t xml:space="preserve"> </w:t>
      </w:r>
      <w:r w:rsidR="00A952F1">
        <w:rPr>
          <w:rFonts w:eastAsia="Times New Roman" w:cs="Calibri"/>
          <w:lang w:eastAsia="pl-PL"/>
        </w:rPr>
        <w:t xml:space="preserve">1338 </w:t>
      </w:r>
      <w:r w:rsidR="00586F78" w:rsidRPr="004145ED">
        <w:rPr>
          <w:rFonts w:eastAsia="Times New Roman" w:cs="Calibri"/>
          <w:lang w:eastAsia="pl-PL"/>
        </w:rPr>
        <w:t>z późn. zm.</w:t>
      </w:r>
      <w:r w:rsidR="003F6667" w:rsidRPr="004145ED">
        <w:rPr>
          <w:rFonts w:eastAsia="Times New Roman" w:cs="Calibri"/>
          <w:lang w:eastAsia="pl-PL"/>
        </w:rPr>
        <w:t>)</w:t>
      </w:r>
      <w:r w:rsidR="009310E8" w:rsidRPr="004145ED">
        <w:rPr>
          <w:rFonts w:eastAsia="Times New Roman" w:cs="Calibri"/>
          <w:lang w:eastAsia="pl-PL"/>
        </w:rPr>
        <w:t>.</w:t>
      </w:r>
    </w:p>
    <w:p w14:paraId="77177931" w14:textId="77777777" w:rsidR="001F266F" w:rsidRPr="004145ED" w:rsidRDefault="001F266F" w:rsidP="00AD2174">
      <w:pPr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="Calibri"/>
          <w:lang w:eastAsia="pl-PL"/>
        </w:rPr>
      </w:pPr>
      <w:r w:rsidRPr="004145ED">
        <w:rPr>
          <w:rFonts w:eastAsia="Times New Roman" w:cs="Calibri"/>
          <w:lang w:eastAsia="pl-PL"/>
        </w:rPr>
        <w:t>W związku z przetwarzaniem danych w celach o których mowa w pkt 4 odbiorcami Pani/Pana danych osobowych mogą być:</w:t>
      </w:r>
    </w:p>
    <w:p w14:paraId="5A9139D2" w14:textId="77777777" w:rsidR="001F266F" w:rsidRPr="004145ED" w:rsidRDefault="001F266F" w:rsidP="00FF3DD8">
      <w:pPr>
        <w:spacing w:after="0" w:line="240" w:lineRule="auto"/>
        <w:ind w:left="284"/>
        <w:jc w:val="both"/>
        <w:rPr>
          <w:rFonts w:eastAsia="Times New Roman" w:cs="Calibri"/>
          <w:lang w:eastAsia="pl-PL"/>
        </w:rPr>
      </w:pPr>
      <w:r w:rsidRPr="004145ED">
        <w:rPr>
          <w:rFonts w:eastAsia="Times New Roman" w:cs="Calibri"/>
          <w:lang w:eastAsia="pl-PL"/>
        </w:rPr>
        <w:t>a) organy władzy publicznej oraz podmioty wykonujące zadania publiczne lub działające na zlecenie organów władzy publicznej, w zakresie i w celach, które wynikają z przepisów powszechnie obowiązującego prawa,</w:t>
      </w:r>
    </w:p>
    <w:p w14:paraId="10641238" w14:textId="77777777" w:rsidR="001F266F" w:rsidRPr="004145ED" w:rsidRDefault="001F266F" w:rsidP="00FF3DD8">
      <w:pPr>
        <w:spacing w:after="0" w:line="240" w:lineRule="auto"/>
        <w:ind w:left="284"/>
        <w:jc w:val="both"/>
        <w:rPr>
          <w:rFonts w:eastAsia="Times New Roman" w:cs="Calibri"/>
          <w:lang w:eastAsia="pl-PL"/>
        </w:rPr>
      </w:pPr>
      <w:r w:rsidRPr="004145ED">
        <w:rPr>
          <w:rFonts w:eastAsia="Times New Roman" w:cs="Calibri"/>
          <w:lang w:eastAsia="pl-PL"/>
        </w:rPr>
        <w:t>b) inne podmioty, które na podstawie stosownych umów podpisanych z Gminą Sułkowice przetwarzają dane osobowe dla których Administratorem jest Burmistrz Gminy Sułkowice,</w:t>
      </w:r>
    </w:p>
    <w:p w14:paraId="6A1BBB85" w14:textId="77777777" w:rsidR="001F266F" w:rsidRPr="004145ED" w:rsidRDefault="001F266F" w:rsidP="00FF3DD8">
      <w:pPr>
        <w:spacing w:after="0" w:line="240" w:lineRule="auto"/>
        <w:ind w:left="284"/>
        <w:jc w:val="both"/>
        <w:rPr>
          <w:rFonts w:eastAsia="Times New Roman" w:cs="Calibri"/>
          <w:lang w:eastAsia="pl-PL"/>
        </w:rPr>
      </w:pPr>
      <w:r w:rsidRPr="004145ED">
        <w:rPr>
          <w:rFonts w:eastAsia="Times New Roman" w:cs="Calibri"/>
          <w:lang w:eastAsia="pl-PL"/>
        </w:rPr>
        <w:t>c) podmioty trzecie uprawnione do żądania dostępu m.in. w ramach dostępu do informacji publicznej.</w:t>
      </w:r>
    </w:p>
    <w:p w14:paraId="44F5BA9A" w14:textId="77777777" w:rsidR="00356038" w:rsidRPr="00487A06" w:rsidRDefault="00356038" w:rsidP="0035603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="Calibri"/>
          <w:lang w:eastAsia="pl-PL"/>
        </w:rPr>
      </w:pPr>
      <w:r w:rsidRPr="00487A06">
        <w:rPr>
          <w:rFonts w:eastAsia="Times New Roman" w:cs="Calibri"/>
          <w:lang w:eastAsia="pl-PL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22048542" w14:textId="77777777" w:rsidR="00356038" w:rsidRPr="00487A06" w:rsidRDefault="00356038" w:rsidP="00356038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Calibri" w:eastAsia="Times New Roman" w:hAnsi="Calibri" w:cs="Calibri"/>
          <w:sz w:val="22"/>
          <w:lang w:eastAsia="pl-PL"/>
        </w:rPr>
      </w:pPr>
      <w:r w:rsidRPr="00487A06">
        <w:rPr>
          <w:rFonts w:ascii="Calibri" w:eastAsia="Times New Roman" w:hAnsi="Calibri" w:cs="Calibri"/>
          <w:sz w:val="22"/>
          <w:lang w:eastAsia="pl-PL"/>
        </w:rPr>
        <w:t xml:space="preserve">posiada Pani/Pan prawo dostępu do danych osobowych, prawo do ich sprostowania, usunięcia lub ograniczenia przetwarzania, prawo do wniesienia sprzeciwu wobec przetwarzania, prawo do przenoszenia danych, prawo do cofnięcia zgody w dowolnym momencie. Prawo to może podlegać ograniczeniu na podstawie przepisów. </w:t>
      </w:r>
    </w:p>
    <w:p w14:paraId="2278EA41" w14:textId="273F5AD9" w:rsidR="00356038" w:rsidRDefault="00356038" w:rsidP="00356038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Calibri" w:eastAsia="Times New Roman" w:hAnsi="Calibri" w:cs="Calibri"/>
          <w:sz w:val="22"/>
          <w:lang w:eastAsia="pl-PL"/>
        </w:rPr>
      </w:pPr>
      <w:r w:rsidRPr="00487A06">
        <w:rPr>
          <w:rFonts w:ascii="Calibri" w:eastAsia="Times New Roman" w:hAnsi="Calibri" w:cs="Calibri"/>
          <w:sz w:val="22"/>
          <w:lang w:eastAsia="pl-PL"/>
        </w:rPr>
        <w:t>ma Pani/Pan prawo wniesienia skargi do UODO, gdy uzna Pani/Pan, iż przetwarzanie danych osobowych Pani/Pana dotyczących narusza przepisy ogólnego rozporządzenia o ochronie danych osobowych z dnia 27 kwietnia 2016 r.</w:t>
      </w:r>
    </w:p>
    <w:p w14:paraId="13BF78B6" w14:textId="77777777" w:rsidR="00356038" w:rsidRDefault="00356038" w:rsidP="00356038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Calibri" w:eastAsia="Times New Roman" w:hAnsi="Calibri" w:cs="Calibri"/>
          <w:sz w:val="22"/>
          <w:lang w:eastAsia="pl-PL"/>
        </w:rPr>
      </w:pPr>
      <w:r w:rsidRPr="005660D7">
        <w:rPr>
          <w:rFonts w:ascii="Calibri" w:eastAsia="Times New Roman" w:hAnsi="Calibri" w:cs="Calibri"/>
          <w:sz w:val="22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14:paraId="3386A154" w14:textId="77777777" w:rsidR="00356038" w:rsidRPr="005660D7" w:rsidRDefault="00356038" w:rsidP="00356038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Calibri" w:eastAsia="Times New Roman" w:hAnsi="Calibri" w:cs="Calibri"/>
          <w:sz w:val="22"/>
          <w:lang w:eastAsia="pl-PL"/>
        </w:rPr>
      </w:pPr>
      <w:r w:rsidRPr="005660D7">
        <w:rPr>
          <w:rFonts w:ascii="Calibri" w:eastAsia="Times New Roman" w:hAnsi="Calibri" w:cs="Calibri"/>
          <w:sz w:val="22"/>
          <w:lang w:eastAsia="pl-PL"/>
        </w:rPr>
        <w:t>Podanie przez Panią</w:t>
      </w:r>
      <w:r>
        <w:rPr>
          <w:rFonts w:ascii="Calibri" w:eastAsia="Times New Roman" w:hAnsi="Calibri" w:cs="Calibri"/>
          <w:sz w:val="22"/>
          <w:lang w:eastAsia="pl-PL"/>
        </w:rPr>
        <w:t>/Pana</w:t>
      </w:r>
      <w:r w:rsidRPr="005660D7">
        <w:rPr>
          <w:rFonts w:ascii="Calibri" w:eastAsia="Times New Roman" w:hAnsi="Calibri" w:cs="Calibri"/>
          <w:sz w:val="22"/>
          <w:lang w:eastAsia="pl-PL"/>
        </w:rPr>
        <w:t xml:space="preserve"> danych osobowych jest dobrowolne, natomiast konieczne, aby było możliwe </w:t>
      </w:r>
      <w:r>
        <w:rPr>
          <w:rFonts w:ascii="Calibri" w:eastAsia="Times New Roman" w:hAnsi="Calibri" w:cs="Calibri"/>
          <w:sz w:val="22"/>
          <w:lang w:eastAsia="pl-PL"/>
        </w:rPr>
        <w:t>wzięcie udziału w pracach komisji</w:t>
      </w:r>
      <w:r w:rsidRPr="005660D7">
        <w:rPr>
          <w:rFonts w:ascii="Calibri" w:eastAsia="Times New Roman" w:hAnsi="Calibri" w:cs="Calibri"/>
          <w:sz w:val="22"/>
          <w:lang w:eastAsia="pl-PL"/>
        </w:rPr>
        <w:t>.</w:t>
      </w:r>
    </w:p>
    <w:p w14:paraId="4EE7EABB" w14:textId="77777777" w:rsidR="00356038" w:rsidRPr="005660D7" w:rsidRDefault="00356038" w:rsidP="00356038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Calibri" w:eastAsia="Times New Roman" w:hAnsi="Calibri" w:cs="Calibri"/>
          <w:sz w:val="22"/>
          <w:lang w:eastAsia="pl-PL"/>
        </w:rPr>
      </w:pPr>
      <w:r w:rsidRPr="005660D7">
        <w:rPr>
          <w:rFonts w:ascii="Calibri" w:eastAsia="Times New Roman" w:hAnsi="Calibri" w:cs="Calibri"/>
          <w:sz w:val="22"/>
          <w:lang w:eastAsia="pl-PL"/>
        </w:rPr>
        <w:t>Pani/Pana dane nie będą przetwarzane w sposób zautomatyzowany, w tym również w formie profilowania.</w:t>
      </w:r>
    </w:p>
    <w:p w14:paraId="3224F242" w14:textId="77777777" w:rsidR="00D4626B" w:rsidRDefault="00D4626B" w:rsidP="00D4626B">
      <w:pPr>
        <w:spacing w:line="240" w:lineRule="auto"/>
        <w:jc w:val="both"/>
        <w:rPr>
          <w:rFonts w:eastAsia="Times New Roman" w:cs="Calibri"/>
          <w:lang w:eastAsia="pl-PL"/>
        </w:rPr>
      </w:pPr>
    </w:p>
    <w:p w14:paraId="4E6E9E26" w14:textId="77777777" w:rsidR="00372483" w:rsidRPr="004145ED" w:rsidRDefault="00372483" w:rsidP="00D4626B">
      <w:pPr>
        <w:spacing w:line="240" w:lineRule="auto"/>
        <w:jc w:val="both"/>
        <w:rPr>
          <w:rFonts w:eastAsia="Times New Roman" w:cs="Calibri"/>
          <w:lang w:eastAsia="pl-PL"/>
        </w:rPr>
      </w:pPr>
    </w:p>
    <w:p w14:paraId="04B5FF49" w14:textId="77777777" w:rsidR="008B2545" w:rsidRPr="004145ED" w:rsidRDefault="008B2545" w:rsidP="00D4626B">
      <w:pPr>
        <w:tabs>
          <w:tab w:val="left" w:pos="6675"/>
        </w:tabs>
        <w:spacing w:after="0" w:line="240" w:lineRule="auto"/>
        <w:jc w:val="both"/>
        <w:rPr>
          <w:rFonts w:eastAsia="Times New Roman" w:cs="Calibri"/>
          <w:lang w:eastAsia="pl-PL"/>
        </w:rPr>
      </w:pPr>
      <w:r w:rsidRPr="004145ED">
        <w:rPr>
          <w:rFonts w:eastAsia="Times New Roman" w:cs="Calibri"/>
          <w:lang w:eastAsia="pl-PL"/>
        </w:rPr>
        <w:t>……………………</w:t>
      </w:r>
      <w:r w:rsidR="003D759C" w:rsidRPr="004145ED">
        <w:rPr>
          <w:rFonts w:eastAsia="Times New Roman" w:cs="Calibri"/>
          <w:lang w:eastAsia="pl-PL"/>
        </w:rPr>
        <w:t>…..</w:t>
      </w:r>
      <w:r w:rsidRPr="004145ED">
        <w:rPr>
          <w:rFonts w:eastAsia="Times New Roman" w:cs="Calibri"/>
          <w:lang w:eastAsia="pl-PL"/>
        </w:rPr>
        <w:t>……………..</w:t>
      </w:r>
      <w:r w:rsidRPr="004145ED">
        <w:rPr>
          <w:rFonts w:eastAsia="Times New Roman" w:cs="Calibri"/>
          <w:lang w:eastAsia="pl-PL"/>
        </w:rPr>
        <w:tab/>
        <w:t>………………………………………..</w:t>
      </w:r>
    </w:p>
    <w:p w14:paraId="550F4113" w14:textId="77777777" w:rsidR="00F97238" w:rsidRPr="004145ED" w:rsidRDefault="001F266F" w:rsidP="00D4626B">
      <w:pPr>
        <w:spacing w:line="240" w:lineRule="auto"/>
        <w:jc w:val="both"/>
        <w:rPr>
          <w:rFonts w:cs="Calibri"/>
        </w:rPr>
      </w:pPr>
      <w:r w:rsidRPr="004145ED">
        <w:rPr>
          <w:rFonts w:eastAsia="Times New Roman" w:cs="Calibri"/>
          <w:lang w:eastAsia="pl-PL"/>
        </w:rPr>
        <w:t xml:space="preserve">Imię i Nazwisko                                                                                                        </w:t>
      </w:r>
      <w:r w:rsidR="008B2545" w:rsidRPr="004145ED">
        <w:rPr>
          <w:rFonts w:eastAsia="Times New Roman" w:cs="Calibri"/>
          <w:lang w:eastAsia="pl-PL"/>
        </w:rPr>
        <w:t xml:space="preserve">          </w:t>
      </w:r>
      <w:r w:rsidRPr="004145ED">
        <w:rPr>
          <w:rFonts w:eastAsia="Times New Roman" w:cs="Calibri"/>
          <w:lang w:eastAsia="pl-PL"/>
        </w:rPr>
        <w:t xml:space="preserve">  Podpis i data</w:t>
      </w:r>
    </w:p>
    <w:sectPr w:rsidR="00F97238" w:rsidRPr="004145ED" w:rsidSect="0094573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20BF4"/>
    <w:multiLevelType w:val="hybridMultilevel"/>
    <w:tmpl w:val="D6EA8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5173D"/>
    <w:multiLevelType w:val="hybridMultilevel"/>
    <w:tmpl w:val="51BAB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295031">
    <w:abstractNumId w:val="0"/>
  </w:num>
  <w:num w:numId="2" w16cid:durableId="3801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44"/>
    <w:rsid w:val="00023884"/>
    <w:rsid w:val="000343BD"/>
    <w:rsid w:val="00036A44"/>
    <w:rsid w:val="00092A4E"/>
    <w:rsid w:val="001274C1"/>
    <w:rsid w:val="001F266F"/>
    <w:rsid w:val="00213BD6"/>
    <w:rsid w:val="00273977"/>
    <w:rsid w:val="002F5B6C"/>
    <w:rsid w:val="00325762"/>
    <w:rsid w:val="00356038"/>
    <w:rsid w:val="00372483"/>
    <w:rsid w:val="0039069A"/>
    <w:rsid w:val="003B5F36"/>
    <w:rsid w:val="003D759C"/>
    <w:rsid w:val="003F08C1"/>
    <w:rsid w:val="003F6667"/>
    <w:rsid w:val="004145ED"/>
    <w:rsid w:val="00492B5D"/>
    <w:rsid w:val="00586F78"/>
    <w:rsid w:val="005F2766"/>
    <w:rsid w:val="00603BE0"/>
    <w:rsid w:val="0061231A"/>
    <w:rsid w:val="00653DF4"/>
    <w:rsid w:val="00666F37"/>
    <w:rsid w:val="006B7A80"/>
    <w:rsid w:val="00751C88"/>
    <w:rsid w:val="00767C2F"/>
    <w:rsid w:val="007A73C2"/>
    <w:rsid w:val="007B3A7E"/>
    <w:rsid w:val="007D10A3"/>
    <w:rsid w:val="0080026E"/>
    <w:rsid w:val="00805C30"/>
    <w:rsid w:val="008134BA"/>
    <w:rsid w:val="008743EB"/>
    <w:rsid w:val="0087748C"/>
    <w:rsid w:val="008B2545"/>
    <w:rsid w:val="009310E8"/>
    <w:rsid w:val="00945734"/>
    <w:rsid w:val="009A64A9"/>
    <w:rsid w:val="009E2FB6"/>
    <w:rsid w:val="00A77D49"/>
    <w:rsid w:val="00A952F1"/>
    <w:rsid w:val="00AC44A7"/>
    <w:rsid w:val="00AC5DAB"/>
    <w:rsid w:val="00AD2174"/>
    <w:rsid w:val="00B303CF"/>
    <w:rsid w:val="00B909C2"/>
    <w:rsid w:val="00C23270"/>
    <w:rsid w:val="00C65DAD"/>
    <w:rsid w:val="00C867F0"/>
    <w:rsid w:val="00CA6A63"/>
    <w:rsid w:val="00D4626B"/>
    <w:rsid w:val="00DC3846"/>
    <w:rsid w:val="00E328C6"/>
    <w:rsid w:val="00E3298B"/>
    <w:rsid w:val="00E41C45"/>
    <w:rsid w:val="00E43CC3"/>
    <w:rsid w:val="00E658AA"/>
    <w:rsid w:val="00F3614F"/>
    <w:rsid w:val="00F5583B"/>
    <w:rsid w:val="00F93B65"/>
    <w:rsid w:val="00F97238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1B67BA"/>
  <w15:chartTrackingRefBased/>
  <w15:docId w15:val="{FCC20537-C310-4898-A609-26C907CE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66F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1F26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6038"/>
    <w:pPr>
      <w:spacing w:after="0" w:line="240" w:lineRule="auto"/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1A043-0900-41DA-9BB4-F1EF0023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artur.kuchno</dc:creator>
  <cp:keywords/>
  <dc:description/>
  <cp:lastModifiedBy>Iwona Betlej</cp:lastModifiedBy>
  <cp:revision>7</cp:revision>
  <cp:lastPrinted>2026-01-26T07:24:00Z</cp:lastPrinted>
  <dcterms:created xsi:type="dcterms:W3CDTF">2026-01-26T07:17:00Z</dcterms:created>
  <dcterms:modified xsi:type="dcterms:W3CDTF">2026-01-26T08:46:00Z</dcterms:modified>
</cp:coreProperties>
</file>