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F2B7" w14:textId="77777777" w:rsidR="00AE4C04" w:rsidRPr="007E13CA" w:rsidRDefault="00AE4C04" w:rsidP="00AE4C04">
      <w:pPr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60108649"/>
      <w:bookmarkStart w:id="1" w:name="_Hlk133502437"/>
      <w:r w:rsidRPr="007E13CA">
        <w:rPr>
          <w:rFonts w:asciiTheme="minorHAnsi" w:hAnsiTheme="minorHAnsi" w:cstheme="minorHAnsi"/>
          <w:sz w:val="22"/>
          <w:szCs w:val="22"/>
          <w:lang w:val="pl-PL"/>
        </w:rPr>
        <w:t>Sułkowice, dnia</w:t>
      </w:r>
      <w:r w:rsidRPr="000B6F6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6 marca 2024 r.</w:t>
      </w:r>
    </w:p>
    <w:p w14:paraId="574B23BF" w14:textId="7E6EBAE3" w:rsidR="00E11F15" w:rsidRPr="002B4C24" w:rsidRDefault="00DE2283" w:rsidP="00E97C3F">
      <w:pPr>
        <w:autoSpaceDN/>
        <w:spacing w:before="120"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</w:pPr>
      <w:r w:rsidRPr="002B4C24">
        <w:rPr>
          <w:rFonts w:asciiTheme="minorHAnsi" w:eastAsia="SimSun" w:hAnsiTheme="minorHAnsi" w:cstheme="minorHAnsi"/>
          <w:b/>
          <w:kern w:val="1"/>
          <w:sz w:val="28"/>
          <w:szCs w:val="24"/>
          <w:lang w:val="pl-PL" w:eastAsia="ar-SA"/>
        </w:rPr>
        <w:t>OBWIESZCZENIE</w:t>
      </w:r>
      <w:r w:rsidR="00244D74" w:rsidRPr="002B4C24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br/>
      </w:r>
      <w:r w:rsidR="00E11F15" w:rsidRPr="002B4C24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 xml:space="preserve">BURMISTRZA </w:t>
      </w:r>
      <w:r w:rsidR="003C4F39" w:rsidRPr="002B4C24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>GMINY</w:t>
      </w:r>
      <w:r w:rsidR="0021127C" w:rsidRPr="002B4C24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 xml:space="preserve"> </w:t>
      </w:r>
      <w:r w:rsidR="003C4F39" w:rsidRPr="002B4C24">
        <w:rPr>
          <w:rFonts w:asciiTheme="minorHAnsi" w:eastAsia="SimSun" w:hAnsiTheme="minorHAnsi" w:cstheme="minorHAnsi"/>
          <w:b/>
          <w:kern w:val="1"/>
          <w:sz w:val="24"/>
          <w:szCs w:val="24"/>
          <w:lang w:val="pl-PL" w:eastAsia="ar-SA"/>
        </w:rPr>
        <w:t>SUŁKOWICE</w:t>
      </w:r>
    </w:p>
    <w:p w14:paraId="182A99E5" w14:textId="77777777" w:rsidR="00AE4C04" w:rsidRPr="003F4A8F" w:rsidRDefault="00AE4C04" w:rsidP="00AE4C04">
      <w:pPr>
        <w:autoSpaceDN/>
        <w:spacing w:before="120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</w:pPr>
      <w:r w:rsidRPr="007E13CA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o przystąpieniu do sporządzenia miejscowego planu zagospodarowania przestrzennego </w:t>
      </w:r>
      <w:r w:rsidRPr="007E13CA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br/>
        <w:t xml:space="preserve">w Gminie Sułkowice dla obszaru </w:t>
      </w:r>
      <w:r w:rsidRPr="003F4A8F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 xml:space="preserve">wsi Biertowice – w jej granicach administracyjnych </w:t>
      </w:r>
    </w:p>
    <w:p w14:paraId="355EB0AC" w14:textId="77777777" w:rsidR="00AE4C04" w:rsidRPr="003F4A8F" w:rsidRDefault="00AE4C04" w:rsidP="00AE4C04">
      <w:pPr>
        <w:autoSpaceDN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</w:pPr>
      <w:r w:rsidRPr="003F4A8F">
        <w:rPr>
          <w:rFonts w:asciiTheme="minorHAnsi" w:eastAsia="SimSun" w:hAnsiTheme="minorHAnsi" w:cstheme="minorHAnsi"/>
          <w:b/>
          <w:kern w:val="1"/>
          <w:sz w:val="22"/>
          <w:szCs w:val="24"/>
          <w:lang w:val="pl-PL" w:eastAsia="ar-SA"/>
        </w:rPr>
        <w:t>wraz z prognozą oddziaływania na środowisko</w:t>
      </w:r>
    </w:p>
    <w:p w14:paraId="0CAC7F18" w14:textId="77777777" w:rsidR="00AE4C04" w:rsidRPr="00132B40" w:rsidRDefault="00AE4C04" w:rsidP="00AE4C04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32B40">
        <w:rPr>
          <w:rFonts w:asciiTheme="minorHAnsi" w:hAnsiTheme="minorHAnsi" w:cstheme="minorHAnsi"/>
          <w:sz w:val="22"/>
          <w:szCs w:val="22"/>
          <w:lang w:val="pl-PL"/>
        </w:rPr>
        <w:t>Na podstawie art. 17 pkt 1 ustawy</w:t>
      </w:r>
      <w:r w:rsidRPr="00132B40">
        <w:rPr>
          <w:rFonts w:asciiTheme="minorHAnsi" w:hAnsiTheme="minorHAnsi" w:cstheme="minorHAnsi"/>
          <w:i/>
          <w:sz w:val="22"/>
          <w:szCs w:val="22"/>
          <w:lang w:val="pl-PL"/>
        </w:rPr>
        <w:t xml:space="preserve"> z </w:t>
      </w:r>
      <w:r w:rsidRPr="00132B40">
        <w:rPr>
          <w:rFonts w:asciiTheme="minorHAnsi" w:hAnsiTheme="minorHAnsi" w:cstheme="minorHAnsi"/>
          <w:sz w:val="22"/>
          <w:szCs w:val="22"/>
          <w:lang w:val="pl-PL"/>
        </w:rPr>
        <w:t>dnia 27 marca 2003 r. o planowaniu i zagospodarowaniu przestrzennym (</w:t>
      </w:r>
      <w:proofErr w:type="spellStart"/>
      <w:r w:rsidRPr="00132B40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. Dz. U. z 2023 r., poz. 977 z </w:t>
      </w:r>
      <w:proofErr w:type="spellStart"/>
      <w:r w:rsidRPr="00132B40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Pr="00132B40">
        <w:rPr>
          <w:rFonts w:asciiTheme="minorHAnsi" w:hAnsiTheme="minorHAnsi" w:cstheme="minorHAnsi"/>
          <w:sz w:val="22"/>
          <w:szCs w:val="22"/>
          <w:lang w:val="pl-PL"/>
        </w:rPr>
        <w:t>. zm.) oraz art. 39 ust. 1 w związku z art. 46 pkt 1 i art. 54 ust. 3 ustawy z dnia 3 października 2008 r. o udostępnianiu informacji o środowisku i jego ochronie, udziale społeczeństwa w ochronie środowiska oraz o ocenach oddziaływania na środowisko (</w:t>
      </w:r>
      <w:proofErr w:type="spellStart"/>
      <w:r w:rsidRPr="00132B40">
        <w:rPr>
          <w:rFonts w:asciiTheme="minorHAnsi" w:hAnsiTheme="minorHAnsi" w:cstheme="minorHAnsi"/>
          <w:sz w:val="22"/>
          <w:szCs w:val="22"/>
          <w:lang w:val="pl-PL"/>
        </w:rPr>
        <w:t>t.j</w:t>
      </w:r>
      <w:proofErr w:type="spellEnd"/>
      <w:r w:rsidRPr="00132B40">
        <w:rPr>
          <w:rFonts w:asciiTheme="minorHAnsi" w:hAnsiTheme="minorHAnsi" w:cstheme="minorHAnsi"/>
          <w:sz w:val="22"/>
          <w:szCs w:val="22"/>
          <w:lang w:val="pl-PL"/>
        </w:rPr>
        <w:t xml:space="preserve">. Dz. U. z 2023 r., poz. 1094 z </w:t>
      </w:r>
      <w:proofErr w:type="spellStart"/>
      <w:r w:rsidRPr="00132B40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Pr="00132B40">
        <w:rPr>
          <w:rFonts w:asciiTheme="minorHAnsi" w:hAnsiTheme="minorHAnsi" w:cstheme="minorHAnsi"/>
          <w:sz w:val="22"/>
          <w:szCs w:val="22"/>
          <w:lang w:val="pl-PL"/>
        </w:rPr>
        <w:t>. zm.)</w:t>
      </w:r>
    </w:p>
    <w:p w14:paraId="50946F92" w14:textId="77777777" w:rsidR="00AE4C04" w:rsidRPr="003F4A8F" w:rsidRDefault="00AE4C04" w:rsidP="00AE4C04">
      <w:pPr>
        <w:spacing w:before="240" w:after="24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F4A8F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zawiadamiam o podjęciu przez Radę Miejską w Sułkowicach Uchwały Nr LXXII/453/2023 z dnia 27 kwietnia 2023 r. </w:t>
      </w:r>
      <w:r w:rsidRPr="003F4A8F">
        <w:rPr>
          <w:rFonts w:asciiTheme="minorHAnsi" w:hAnsiTheme="minorHAnsi" w:cstheme="minorHAnsi"/>
          <w:b/>
          <w:i/>
          <w:sz w:val="22"/>
          <w:szCs w:val="22"/>
          <w:lang w:val="pl-PL"/>
        </w:rPr>
        <w:t>w sprawie przystąpienia do sporządzenia miejscowego planu zagospodarowania przestrzennego w Gminie Sułkowice dla obszaru wsi Biertowice -  w jej granicach  administracyjnych.</w:t>
      </w:r>
    </w:p>
    <w:p w14:paraId="69890230" w14:textId="77777777" w:rsidR="00AE4C04" w:rsidRPr="003F4A8F" w:rsidRDefault="00AE4C04" w:rsidP="00AE4C04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F4A8F">
        <w:rPr>
          <w:rFonts w:asciiTheme="minorHAnsi" w:hAnsiTheme="minorHAnsi" w:cstheme="minorHAnsi"/>
          <w:sz w:val="22"/>
          <w:szCs w:val="22"/>
          <w:lang w:val="pl-PL"/>
        </w:rPr>
        <w:t>Granicę obszaru objętego planem miejscowym przedstawiono granatową linią wypełnioną szrafem na załączniku graficznym, zamieszczonym wraz z ogłoszeniem na stronie internetowej - BIP Urzędu Miejskiego w Sułkowicach.</w:t>
      </w:r>
    </w:p>
    <w:p w14:paraId="4825D696" w14:textId="77777777" w:rsidR="00AE4C04" w:rsidRPr="003F4A8F" w:rsidRDefault="00AE4C04" w:rsidP="00AE4C04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Zgodnie z art. 17 pkt. 1 </w:t>
      </w:r>
      <w:r w:rsidRPr="003F4A8F">
        <w:rPr>
          <w:rFonts w:asciiTheme="minorHAnsi" w:hAnsiTheme="minorHAnsi" w:cstheme="minorHAnsi"/>
          <w:i/>
          <w:iCs/>
          <w:sz w:val="22"/>
          <w:szCs w:val="22"/>
          <w:lang w:val="pl-PL"/>
        </w:rPr>
        <w:t>ustawy o planowaniu i zagospodarowaniu przestrzennym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 oraz art. 54 ust. 3 </w:t>
      </w:r>
      <w:r w:rsidRPr="003F4A8F">
        <w:rPr>
          <w:rFonts w:asciiTheme="minorHAnsi" w:hAnsiTheme="minorHAnsi" w:cstheme="minorHAnsi"/>
          <w:i/>
          <w:iCs/>
          <w:sz w:val="22"/>
          <w:szCs w:val="22"/>
          <w:lang w:val="pl-PL"/>
        </w:rPr>
        <w:t>ustawy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F4A8F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o udostępnianiu informacji o środowisku i jego ochronie, udziale społeczeństwa w ochronie środowiska oraz  o ocenach oddziaływania na środowisko, 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każdy ma prawo do złożenia wniosku do projektu planu. </w:t>
      </w:r>
    </w:p>
    <w:p w14:paraId="6EA60897" w14:textId="77777777" w:rsidR="00AE4C04" w:rsidRPr="007E13CA" w:rsidRDefault="00AE4C04" w:rsidP="00AE4C04">
      <w:pPr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Wnioski </w:t>
      </w:r>
      <w:r w:rsidRPr="003F4A8F">
        <w:rPr>
          <w:rFonts w:asciiTheme="minorHAnsi" w:hAnsiTheme="minorHAnsi" w:cstheme="minorHAnsi"/>
          <w:b/>
          <w:bCs/>
          <w:sz w:val="22"/>
          <w:szCs w:val="22"/>
          <w:lang w:val="pl-PL"/>
        </w:rPr>
        <w:t>należy składać w nieprzekraczalnym terminie do dnia 19 kwietnia 2024 r. 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>- z podaniem oznaczenia nieruchomości, której wniosek dotyczy, a także imienia i nazwiska albo nazwy oraz adresu zamieszkania albo siedziby.</w:t>
      </w:r>
    </w:p>
    <w:p w14:paraId="72A4695C" w14:textId="77777777" w:rsidR="00AE4C04" w:rsidRPr="003F4A8F" w:rsidRDefault="00AE4C04" w:rsidP="00AE4C04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Wnioski </w:t>
      </w:r>
      <w:r w:rsidRPr="003F4A8F">
        <w:rPr>
          <w:rFonts w:asciiTheme="minorHAnsi" w:hAnsiTheme="minorHAnsi" w:cstheme="minorHAnsi"/>
          <w:b/>
          <w:bCs/>
          <w:sz w:val="22"/>
          <w:szCs w:val="22"/>
          <w:lang w:val="pl-PL"/>
        </w:rPr>
        <w:t>można wnosić w formie papierowej lub elektronicznej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, w tym za pomocą środków komunikacji elektronicznej, w szczególności poczty elektronicznej lub formularza zamieszczonego w Biuletynie Informacji Publicznej na stronie internetowej: </w:t>
      </w:r>
      <w:r w:rsidRPr="003F4A8F">
        <w:rPr>
          <w:rFonts w:asciiTheme="minorHAnsi" w:hAnsiTheme="minorHAnsi" w:cstheme="minorHAnsi"/>
          <w:sz w:val="22"/>
          <w:szCs w:val="22"/>
          <w:u w:val="single"/>
          <w:lang w:val="pl-PL"/>
        </w:rPr>
        <w:t xml:space="preserve">https://bip.malopolska.pl/umsulkowice 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oraz za pośrednictwem platformy usług administracji publicznej </w:t>
      </w:r>
      <w:proofErr w:type="spellStart"/>
      <w:r w:rsidRPr="003F4A8F">
        <w:rPr>
          <w:rFonts w:asciiTheme="minorHAnsi" w:hAnsiTheme="minorHAnsi" w:cstheme="minorHAnsi"/>
          <w:sz w:val="22"/>
          <w:szCs w:val="22"/>
          <w:lang w:val="pl-PL"/>
        </w:rPr>
        <w:t>ePUAP</w:t>
      </w:r>
      <w:proofErr w:type="spellEnd"/>
      <w:r w:rsidRPr="003F4A8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286AECD4" w14:textId="77777777" w:rsidR="00AE4C04" w:rsidRPr="003F4A8F" w:rsidRDefault="00AE4C04" w:rsidP="00AE4C04">
      <w:pPr>
        <w:pStyle w:val="Bezodstpw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F4A8F">
        <w:rPr>
          <w:rFonts w:asciiTheme="minorHAnsi" w:hAnsiTheme="minorHAnsi" w:cstheme="minorHAnsi"/>
          <w:b/>
          <w:bCs/>
          <w:sz w:val="22"/>
          <w:szCs w:val="22"/>
          <w:lang w:val="pl-PL"/>
        </w:rPr>
        <w:t>W przypadku poczty elektronicznej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> – maile należy kierować na adres: </w:t>
      </w:r>
      <w:r w:rsidRPr="003F4A8F">
        <w:rPr>
          <w:rFonts w:asciiTheme="minorHAnsi" w:hAnsiTheme="minorHAnsi" w:cstheme="minorHAnsi"/>
          <w:sz w:val="22"/>
          <w:szCs w:val="22"/>
          <w:u w:val="single"/>
          <w:lang w:val="pl-PL"/>
        </w:rPr>
        <w:t>sulkowice@sulkowice.pl</w:t>
      </w:r>
      <w:r w:rsidRPr="003F4A8F">
        <w:rPr>
          <w:rFonts w:asciiTheme="minorHAnsi" w:hAnsiTheme="minorHAnsi" w:cstheme="minorHAnsi"/>
          <w:sz w:val="22"/>
          <w:szCs w:val="22"/>
          <w:lang w:val="pl-PL"/>
        </w:rPr>
        <w:t xml:space="preserve">, w tytule maila podając: </w:t>
      </w:r>
      <w:r w:rsidRPr="003F4A8F">
        <w:rPr>
          <w:rFonts w:asciiTheme="minorHAnsi" w:hAnsiTheme="minorHAnsi" w:cstheme="minorHAnsi"/>
          <w:sz w:val="22"/>
          <w:szCs w:val="22"/>
          <w:u w:val="single"/>
          <w:lang w:val="pl-PL"/>
        </w:rPr>
        <w:t>plan – Biertowice.</w:t>
      </w:r>
    </w:p>
    <w:p w14:paraId="290C44FA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color w:val="212529"/>
          <w:sz w:val="22"/>
          <w:szCs w:val="22"/>
          <w:lang w:val="pl-PL"/>
        </w:rPr>
        <w:br/>
      </w:r>
      <w:r w:rsidRPr="007E13CA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Forma papierowa obejmuje:</w:t>
      </w:r>
    </w:p>
    <w:p w14:paraId="56BEFAFE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color w:val="000000"/>
          <w:sz w:val="22"/>
          <w:szCs w:val="22"/>
          <w:lang w:val="pl-PL"/>
        </w:rPr>
        <w:t>- złożenie pisma z wnioskiem w siedzibie Urzędu Miejskiego w Sułkowicach,</w:t>
      </w:r>
    </w:p>
    <w:p w14:paraId="77AFC9BF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- wysłanie drogą pocztową na adres: Urząd Miejski w Sułkowicach, Rynek 1, 32-440 Sułkowice. </w:t>
      </w:r>
    </w:p>
    <w:p w14:paraId="2DDB9EAC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5D62F0BE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color w:val="000000"/>
          <w:sz w:val="22"/>
          <w:szCs w:val="22"/>
          <w:lang w:val="pl-PL"/>
        </w:rPr>
        <w:t>Dla ww. projektu planu miejscowego nie będzie prowadzone postępowanie w sprawie transgranicznego oddziaływania na środowisko.</w:t>
      </w:r>
    </w:p>
    <w:p w14:paraId="37BA9512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0BF5AA89" w14:textId="77777777" w:rsidR="00AE4C04" w:rsidRPr="007E13CA" w:rsidRDefault="00AE4C04" w:rsidP="00AE4C04">
      <w:pPr>
        <w:pStyle w:val="Bezodstpw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E13CA">
        <w:rPr>
          <w:rFonts w:asciiTheme="minorHAnsi" w:hAnsiTheme="minorHAnsi" w:cstheme="minorHAnsi"/>
          <w:color w:val="000000"/>
          <w:sz w:val="22"/>
          <w:szCs w:val="22"/>
          <w:lang w:val="pl-PL"/>
        </w:rPr>
        <w:t>UWAGA: Pisma nie spełniające powyżej wskazanych warunków pozostawi się bez rozpoznania.</w:t>
      </w:r>
    </w:p>
    <w:bookmarkEnd w:id="0"/>
    <w:p w14:paraId="6A9BF8D2" w14:textId="77777777" w:rsidR="00AE4C04" w:rsidRPr="007E13CA" w:rsidRDefault="00AE4C04" w:rsidP="00AE4C04">
      <w:pPr>
        <w:spacing w:before="240"/>
        <w:jc w:val="both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</w:p>
    <w:p w14:paraId="2B7D6627" w14:textId="5637930C" w:rsidR="00CB07C5" w:rsidRPr="002B4C24" w:rsidRDefault="00CB07C5" w:rsidP="00B85694">
      <w:pPr>
        <w:spacing w:before="240"/>
        <w:jc w:val="both"/>
        <w:rPr>
          <w:rFonts w:asciiTheme="minorHAnsi" w:hAnsiTheme="minorHAnsi" w:cstheme="minorHAnsi"/>
          <w:color w:val="FF0000"/>
          <w:sz w:val="22"/>
          <w:szCs w:val="22"/>
          <w:highlight w:val="yellow"/>
          <w:lang w:val="pl-PL"/>
        </w:rPr>
      </w:pPr>
    </w:p>
    <w:p w14:paraId="5BA76578" w14:textId="77777777" w:rsidR="004D1DBF" w:rsidRPr="002B4C24" w:rsidRDefault="004D1DBF" w:rsidP="00FA6CA1">
      <w:pPr>
        <w:autoSpaceDE w:val="0"/>
        <w:adjustRightInd w:val="0"/>
        <w:spacing w:before="120"/>
        <w:ind w:left="45"/>
        <w:jc w:val="both"/>
        <w:rPr>
          <w:rFonts w:cstheme="minorHAnsi"/>
          <w:b/>
          <w:bCs/>
          <w:highlight w:val="yellow"/>
          <w:lang w:val="pl-PL"/>
        </w:rPr>
      </w:pPr>
      <w:bookmarkStart w:id="2" w:name="_Hlk133502462"/>
    </w:p>
    <w:p w14:paraId="58DE7604" w14:textId="77777777" w:rsidR="00AE4C04" w:rsidRPr="007E13CA" w:rsidRDefault="00AE4C04" w:rsidP="00AE4C04">
      <w:pPr>
        <w:autoSpaceDE w:val="0"/>
        <w:adjustRightInd w:val="0"/>
        <w:spacing w:before="120"/>
        <w:ind w:left="45"/>
        <w:jc w:val="both"/>
        <w:rPr>
          <w:rFonts w:cstheme="minorHAnsi"/>
          <w:b/>
          <w:bCs/>
          <w:lang w:val="pl-PL"/>
        </w:rPr>
      </w:pPr>
      <w:bookmarkStart w:id="3" w:name="_Hlk160108658"/>
      <w:bookmarkEnd w:id="1"/>
      <w:bookmarkEnd w:id="2"/>
      <w:r w:rsidRPr="007E13CA">
        <w:rPr>
          <w:rFonts w:cstheme="minorHAnsi"/>
          <w:b/>
          <w:bCs/>
          <w:lang w:val="pl-PL"/>
        </w:rPr>
        <w:lastRenderedPageBreak/>
        <w:t>Informuję, że:</w:t>
      </w:r>
    </w:p>
    <w:p w14:paraId="69626DFD" w14:textId="77777777" w:rsidR="00AE4C04" w:rsidRPr="007E13CA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7E13CA">
        <w:rPr>
          <w:rFonts w:cstheme="minorHAnsi"/>
          <w:sz w:val="20"/>
          <w:szCs w:val="20"/>
          <w:lang w:val="pl-PL"/>
        </w:rPr>
        <w:t>Złożenie wniosku stanowić będzie odpowiedź na niniejsze Ogłoszenie/Obwieszczenie.</w:t>
      </w:r>
    </w:p>
    <w:p w14:paraId="00226A64" w14:textId="77777777" w:rsidR="00AE4C04" w:rsidRPr="007E13CA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7E13CA">
        <w:rPr>
          <w:rFonts w:cstheme="minorHAnsi"/>
          <w:sz w:val="20"/>
          <w:szCs w:val="20"/>
          <w:lang w:val="pl-PL"/>
        </w:rPr>
        <w:t xml:space="preserve">Administratorem podanych we wniosku danych osobowych jest Burmistrz Gminy Sułkowice z siedzibą Rynek 1, </w:t>
      </w:r>
      <w:r w:rsidRPr="007E13CA">
        <w:rPr>
          <w:rFonts w:cstheme="minorHAnsi"/>
          <w:sz w:val="20"/>
          <w:szCs w:val="20"/>
          <w:lang w:val="pl-PL"/>
        </w:rPr>
        <w:br/>
        <w:t>32-440 Sułkowice i są one podawane w celu składania wniosków do projektów miejscowych planów zagospodarowania przestrzennego.</w:t>
      </w:r>
    </w:p>
    <w:p w14:paraId="43582BE2" w14:textId="77777777" w:rsidR="00AE4C04" w:rsidRPr="007E13CA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7E13CA">
        <w:rPr>
          <w:rFonts w:cstheme="minorHAnsi"/>
          <w:sz w:val="20"/>
          <w:szCs w:val="20"/>
          <w:lang w:val="pl-PL"/>
        </w:rPr>
        <w:t>Składający wniosek ma prawo do żądania od administratora dostępu do podanych danych osobowych, ich sprostowania, ograniczenia przetwarzania, a także prawo do przenoszenia danych.</w:t>
      </w:r>
    </w:p>
    <w:p w14:paraId="289867BA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7E13CA">
        <w:rPr>
          <w:rFonts w:cstheme="minorHAnsi"/>
          <w:sz w:val="20"/>
          <w:szCs w:val="20"/>
          <w:lang w:val="pl-PL"/>
        </w:rPr>
        <w:t xml:space="preserve">Podane dane osobowe będą przetwarzane do momentu zakończenia sprawy, po czym zostaną przekazane zgodnie z polskim prawem archiwalnym </w:t>
      </w:r>
      <w:r w:rsidRPr="003F4A8F">
        <w:rPr>
          <w:rFonts w:cstheme="minorHAnsi"/>
          <w:sz w:val="20"/>
          <w:szCs w:val="20"/>
          <w:lang w:val="pl-PL"/>
        </w:rPr>
        <w:t>jako dokumenty kategorii „A” (oznaczającej rodzaj dokumentów przechowywany wieczyście) do siedziby archiwum zakładowego, nad którym nadzór sprawuje Archiwum Narodowe.</w:t>
      </w:r>
    </w:p>
    <w:p w14:paraId="79D01EA3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3F4A8F">
        <w:rPr>
          <w:rFonts w:cstheme="minorHAnsi"/>
          <w:sz w:val="20"/>
          <w:szCs w:val="20"/>
          <w:lang w:val="pl-PL"/>
        </w:rPr>
        <w:t>Składający wniosek ma prawo do wniesienia skargi do organu nadzorczego, którym jest Prezes Urzędu Ochrony Danych Osobowych z siedzibą ul. Stawki 2, 00-193 Warszawa.</w:t>
      </w:r>
    </w:p>
    <w:p w14:paraId="40344BC6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3F4A8F">
        <w:rPr>
          <w:rFonts w:cstheme="minorHAnsi"/>
          <w:sz w:val="20"/>
          <w:szCs w:val="20"/>
          <w:lang w:val="pl-PL"/>
        </w:rPr>
        <w:t>Podanie danych osobowych jest wymogiem prawnym i ma charakter obowiązkowy.</w:t>
      </w:r>
    </w:p>
    <w:p w14:paraId="314BCECF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3F4A8F">
        <w:rPr>
          <w:rFonts w:cstheme="minorHAnsi"/>
          <w:sz w:val="20"/>
          <w:szCs w:val="20"/>
          <w:lang w:val="pl-PL"/>
        </w:rPr>
        <w:t>Konsekwencją niepodania danych osobowych jest pozostawienie wniosku bez rozpoznania.</w:t>
      </w:r>
    </w:p>
    <w:p w14:paraId="4449B9E9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3F4A8F">
        <w:rPr>
          <w:rFonts w:cstheme="minorHAnsi"/>
          <w:sz w:val="20"/>
          <w:szCs w:val="20"/>
          <w:lang w:val="pl-PL"/>
        </w:rPr>
        <w:t>Podstawę prawną przetwarzania podanych danych stanowi art. 17 pkt 1 ustawy z dnia 27 marca 2003 r. o planowaniu i zagospodarowaniu przestrzennym (</w:t>
      </w:r>
      <w:proofErr w:type="spellStart"/>
      <w:r w:rsidRPr="003F4A8F">
        <w:rPr>
          <w:rFonts w:cstheme="minorHAnsi"/>
          <w:sz w:val="20"/>
          <w:szCs w:val="20"/>
          <w:lang w:val="pl-PL"/>
        </w:rPr>
        <w:t>t.j</w:t>
      </w:r>
      <w:proofErr w:type="spellEnd"/>
      <w:r w:rsidRPr="003F4A8F">
        <w:rPr>
          <w:rFonts w:cstheme="minorHAnsi"/>
          <w:sz w:val="20"/>
          <w:szCs w:val="20"/>
          <w:lang w:val="pl-PL"/>
        </w:rPr>
        <w:t xml:space="preserve">. Dz. U. z 2023 r., poz. 977 z </w:t>
      </w:r>
      <w:proofErr w:type="spellStart"/>
      <w:r w:rsidRPr="003F4A8F">
        <w:rPr>
          <w:rFonts w:cstheme="minorHAnsi"/>
          <w:sz w:val="20"/>
          <w:szCs w:val="20"/>
          <w:lang w:val="pl-PL"/>
        </w:rPr>
        <w:t>późn</w:t>
      </w:r>
      <w:proofErr w:type="spellEnd"/>
      <w:r w:rsidRPr="003F4A8F">
        <w:rPr>
          <w:rFonts w:cstheme="minorHAnsi"/>
          <w:sz w:val="20"/>
          <w:szCs w:val="20"/>
          <w:lang w:val="pl-PL"/>
        </w:rPr>
        <w:t xml:space="preserve">. </w:t>
      </w:r>
      <w:proofErr w:type="spellStart"/>
      <w:r w:rsidRPr="003F4A8F">
        <w:rPr>
          <w:rFonts w:cstheme="minorHAnsi"/>
          <w:sz w:val="20"/>
          <w:szCs w:val="20"/>
          <w:lang w:val="pl-PL"/>
        </w:rPr>
        <w:t>zm</w:t>
      </w:r>
      <w:proofErr w:type="spellEnd"/>
      <w:r w:rsidRPr="003F4A8F">
        <w:rPr>
          <w:rFonts w:cstheme="minorHAnsi"/>
          <w:sz w:val="20"/>
          <w:szCs w:val="20"/>
          <w:lang w:val="pl-PL"/>
        </w:rPr>
        <w:t xml:space="preserve">) oraz § 11 ust. 2 Rozporządzenia Ministra Rozwoju i Technologii z dnia 17 grudnia 2021 r. w sprawie wymaganego zakresu projektu miejscowego planu zagospodarowania przestrzennego (Dz. U. z 2021 r., poz. 2404), tzn. </w:t>
      </w:r>
      <w:r w:rsidRPr="003F4A8F">
        <w:rPr>
          <w:rFonts w:cstheme="minorHAnsi"/>
          <w:b/>
          <w:bCs/>
          <w:sz w:val="20"/>
          <w:szCs w:val="20"/>
          <w:lang w:val="pl-PL"/>
        </w:rPr>
        <w:t>dane osobowe będą przetwarzane w ramach sprawowania władzy publicznej powierzonej administratorowi</w:t>
      </w:r>
      <w:r w:rsidRPr="003F4A8F">
        <w:rPr>
          <w:rFonts w:cstheme="minorHAnsi"/>
          <w:sz w:val="20"/>
          <w:szCs w:val="20"/>
          <w:lang w:val="pl-PL"/>
        </w:rPr>
        <w:t>.</w:t>
      </w:r>
    </w:p>
    <w:p w14:paraId="5B6DE9E6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284" w:hanging="239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3F4A8F">
        <w:rPr>
          <w:rFonts w:cstheme="minorHAnsi"/>
          <w:sz w:val="20"/>
          <w:szCs w:val="20"/>
          <w:lang w:val="pl-PL"/>
        </w:rPr>
        <w:t>Składający wniosek ma prawo w dowolnym momencie wnieść sprzeciw – z przyczyn związanych ze szczególną sytuacją składającego wniosek – wobec przetwarzania podanych danych osobowych.</w:t>
      </w:r>
    </w:p>
    <w:p w14:paraId="22B2F69F" w14:textId="77777777" w:rsidR="00AE4C04" w:rsidRPr="003F4A8F" w:rsidRDefault="00AE4C04" w:rsidP="00AE4C0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ind w:left="426" w:hanging="381"/>
        <w:contextualSpacing/>
        <w:jc w:val="both"/>
        <w:textAlignment w:val="auto"/>
        <w:rPr>
          <w:rFonts w:cstheme="minorHAnsi"/>
          <w:sz w:val="20"/>
          <w:szCs w:val="20"/>
          <w:lang w:val="pl-PL"/>
        </w:rPr>
      </w:pPr>
      <w:r w:rsidRPr="003F4A8F">
        <w:rPr>
          <w:rFonts w:cstheme="minorHAnsi"/>
          <w:sz w:val="20"/>
          <w:szCs w:val="20"/>
          <w:lang w:val="pl-PL"/>
        </w:rPr>
        <w:t>Dane kontaktowe inspektora ochrony danych osobowych – e-mail: iodo@sulkowice.pl</w:t>
      </w:r>
    </w:p>
    <w:bookmarkEnd w:id="3"/>
    <w:p w14:paraId="655D2579" w14:textId="77777777" w:rsidR="00FC6E1B" w:rsidRPr="00B222C2" w:rsidRDefault="00FC6E1B" w:rsidP="005112F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736D3F" w14:textId="77777777" w:rsidR="007611FD" w:rsidRPr="00B222C2" w:rsidRDefault="007611FD" w:rsidP="005112F9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432DF02" w14:textId="77777777" w:rsidR="0092602F" w:rsidRPr="00B222C2" w:rsidRDefault="000275E8" w:rsidP="00FC6E1B">
      <w:pPr>
        <w:autoSpaceDN/>
        <w:spacing w:line="276" w:lineRule="auto"/>
        <w:jc w:val="right"/>
        <w:textAlignment w:val="auto"/>
        <w:rPr>
          <w:rFonts w:asciiTheme="minorHAnsi" w:hAnsiTheme="minorHAnsi" w:cstheme="minorHAnsi"/>
          <w:b/>
          <w:sz w:val="22"/>
          <w:szCs w:val="22"/>
          <w:lang w:val="pl-PL" w:eastAsia="ar-SA"/>
        </w:rPr>
      </w:pPr>
      <w:r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Burmistrz </w:t>
      </w:r>
      <w:r w:rsidR="00232F35"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>Gminy</w:t>
      </w:r>
      <w:r w:rsidR="007611FD"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 </w:t>
      </w:r>
      <w:r w:rsidR="00232F35"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>Sułkowice</w:t>
      </w:r>
    </w:p>
    <w:p w14:paraId="2EA21064" w14:textId="37A0141A" w:rsidR="00B86171" w:rsidRPr="00DB523C" w:rsidRDefault="00DE48BE" w:rsidP="007E6E9F">
      <w:pPr>
        <w:autoSpaceDN/>
        <w:spacing w:line="276" w:lineRule="auto"/>
        <w:ind w:right="567"/>
        <w:jc w:val="right"/>
        <w:textAlignment w:val="auto"/>
        <w:rPr>
          <w:rFonts w:asciiTheme="minorHAnsi" w:hAnsiTheme="minorHAnsi" w:cstheme="minorHAnsi"/>
          <w:b/>
          <w:sz w:val="22"/>
          <w:szCs w:val="22"/>
          <w:lang w:val="pl-PL" w:eastAsia="ar-SA"/>
        </w:rPr>
      </w:pPr>
      <w:r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>/-/</w:t>
      </w:r>
      <w:r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 </w:t>
      </w:r>
      <w:r w:rsidR="00BD7AA2"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Artur </w:t>
      </w:r>
      <w:proofErr w:type="spellStart"/>
      <w:r w:rsidR="00BD7AA2"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>Grabczyk</w:t>
      </w:r>
      <w:proofErr w:type="spellEnd"/>
      <w:r w:rsidR="009D367B" w:rsidRPr="00B222C2">
        <w:rPr>
          <w:rFonts w:asciiTheme="minorHAnsi" w:hAnsiTheme="minorHAnsi" w:cstheme="minorHAnsi"/>
          <w:b/>
          <w:sz w:val="22"/>
          <w:szCs w:val="22"/>
          <w:lang w:val="pl-PL" w:eastAsia="ar-SA"/>
        </w:rPr>
        <w:t xml:space="preserve"> </w:t>
      </w:r>
    </w:p>
    <w:sectPr w:rsidR="00B86171" w:rsidRPr="00DB523C" w:rsidSect="00A31FF1">
      <w:pgSz w:w="12240" w:h="15840"/>
      <w:pgMar w:top="1170" w:right="1183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F5B5" w14:textId="77777777" w:rsidR="00A31FF1" w:rsidRDefault="00A31FF1" w:rsidP="006A2D06">
      <w:r>
        <w:separator/>
      </w:r>
    </w:p>
  </w:endnote>
  <w:endnote w:type="continuationSeparator" w:id="0">
    <w:p w14:paraId="2CC3DADB" w14:textId="77777777" w:rsidR="00A31FF1" w:rsidRDefault="00A31FF1" w:rsidP="006A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19E3" w14:textId="77777777" w:rsidR="00A31FF1" w:rsidRDefault="00A31FF1" w:rsidP="006A2D06">
      <w:r w:rsidRPr="006A2D06">
        <w:rPr>
          <w:color w:val="000000"/>
        </w:rPr>
        <w:separator/>
      </w:r>
    </w:p>
  </w:footnote>
  <w:footnote w:type="continuationSeparator" w:id="0">
    <w:p w14:paraId="54B21488" w14:textId="77777777" w:rsidR="00A31FF1" w:rsidRDefault="00A31FF1" w:rsidP="006A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EDF"/>
    <w:multiLevelType w:val="hybridMultilevel"/>
    <w:tmpl w:val="09323274"/>
    <w:lvl w:ilvl="0" w:tplc="499A2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1C6A98"/>
    <w:multiLevelType w:val="hybridMultilevel"/>
    <w:tmpl w:val="1814281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61868D9"/>
    <w:multiLevelType w:val="hybridMultilevel"/>
    <w:tmpl w:val="09323274"/>
    <w:lvl w:ilvl="0" w:tplc="499A2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F710297"/>
    <w:multiLevelType w:val="hybridMultilevel"/>
    <w:tmpl w:val="09323274"/>
    <w:lvl w:ilvl="0" w:tplc="499A2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A0D0897"/>
    <w:multiLevelType w:val="hybridMultilevel"/>
    <w:tmpl w:val="857C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1790"/>
    <w:multiLevelType w:val="hybridMultilevel"/>
    <w:tmpl w:val="313A06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D9B5125"/>
    <w:multiLevelType w:val="hybridMultilevel"/>
    <w:tmpl w:val="679ADAF2"/>
    <w:lvl w:ilvl="0" w:tplc="FF0E8A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8723E0"/>
    <w:multiLevelType w:val="hybridMultilevel"/>
    <w:tmpl w:val="0932327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E9A57B3"/>
    <w:multiLevelType w:val="multilevel"/>
    <w:tmpl w:val="4CEC7C56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980649781">
    <w:abstractNumId w:val="8"/>
  </w:num>
  <w:num w:numId="2" w16cid:durableId="46074150">
    <w:abstractNumId w:val="6"/>
  </w:num>
  <w:num w:numId="3" w16cid:durableId="710760846">
    <w:abstractNumId w:val="1"/>
  </w:num>
  <w:num w:numId="4" w16cid:durableId="1952853056">
    <w:abstractNumId w:val="0"/>
  </w:num>
  <w:num w:numId="5" w16cid:durableId="1488548863">
    <w:abstractNumId w:val="5"/>
  </w:num>
  <w:num w:numId="6" w16cid:durableId="983006318">
    <w:abstractNumId w:val="2"/>
  </w:num>
  <w:num w:numId="7" w16cid:durableId="2019114795">
    <w:abstractNumId w:val="3"/>
  </w:num>
  <w:num w:numId="8" w16cid:durableId="749541430">
    <w:abstractNumId w:val="4"/>
  </w:num>
  <w:num w:numId="9" w16cid:durableId="1085804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6"/>
    <w:rsid w:val="000275E8"/>
    <w:rsid w:val="000374A7"/>
    <w:rsid w:val="00054860"/>
    <w:rsid w:val="000C6B3D"/>
    <w:rsid w:val="000F12BE"/>
    <w:rsid w:val="000F78C4"/>
    <w:rsid w:val="001228C4"/>
    <w:rsid w:val="001B3334"/>
    <w:rsid w:val="001D33DF"/>
    <w:rsid w:val="001E328A"/>
    <w:rsid w:val="0021127C"/>
    <w:rsid w:val="00223B2B"/>
    <w:rsid w:val="00232F35"/>
    <w:rsid w:val="00236C8F"/>
    <w:rsid w:val="00242851"/>
    <w:rsid w:val="00244D74"/>
    <w:rsid w:val="00265B0C"/>
    <w:rsid w:val="0027628B"/>
    <w:rsid w:val="00294A5E"/>
    <w:rsid w:val="002B4C24"/>
    <w:rsid w:val="002C354E"/>
    <w:rsid w:val="002E6C25"/>
    <w:rsid w:val="002F0080"/>
    <w:rsid w:val="00314B1E"/>
    <w:rsid w:val="0032141A"/>
    <w:rsid w:val="00340AC0"/>
    <w:rsid w:val="00347F22"/>
    <w:rsid w:val="0036346A"/>
    <w:rsid w:val="003652A5"/>
    <w:rsid w:val="00372E4C"/>
    <w:rsid w:val="003C4F39"/>
    <w:rsid w:val="003F21EA"/>
    <w:rsid w:val="00416478"/>
    <w:rsid w:val="00431112"/>
    <w:rsid w:val="0043799F"/>
    <w:rsid w:val="00440D15"/>
    <w:rsid w:val="004511F1"/>
    <w:rsid w:val="0046712D"/>
    <w:rsid w:val="00470A09"/>
    <w:rsid w:val="00472094"/>
    <w:rsid w:val="004A7054"/>
    <w:rsid w:val="004D1DBF"/>
    <w:rsid w:val="004D2AA2"/>
    <w:rsid w:val="004E08BF"/>
    <w:rsid w:val="004E395F"/>
    <w:rsid w:val="004F056E"/>
    <w:rsid w:val="004F5490"/>
    <w:rsid w:val="005112F9"/>
    <w:rsid w:val="00513C9A"/>
    <w:rsid w:val="00520F32"/>
    <w:rsid w:val="00532E54"/>
    <w:rsid w:val="005617AB"/>
    <w:rsid w:val="00573C49"/>
    <w:rsid w:val="0058420A"/>
    <w:rsid w:val="005B2E0D"/>
    <w:rsid w:val="005E5F89"/>
    <w:rsid w:val="00617D6D"/>
    <w:rsid w:val="00660748"/>
    <w:rsid w:val="00662CB4"/>
    <w:rsid w:val="006630A6"/>
    <w:rsid w:val="00664BE6"/>
    <w:rsid w:val="0068554B"/>
    <w:rsid w:val="006975C8"/>
    <w:rsid w:val="006A2D06"/>
    <w:rsid w:val="006A56BF"/>
    <w:rsid w:val="006B0F5E"/>
    <w:rsid w:val="006B212E"/>
    <w:rsid w:val="006D67D9"/>
    <w:rsid w:val="007102EA"/>
    <w:rsid w:val="007611FD"/>
    <w:rsid w:val="007C7679"/>
    <w:rsid w:val="007D7A60"/>
    <w:rsid w:val="007E6C49"/>
    <w:rsid w:val="007E6E9F"/>
    <w:rsid w:val="007F3CCE"/>
    <w:rsid w:val="008061DF"/>
    <w:rsid w:val="0085319D"/>
    <w:rsid w:val="0087047E"/>
    <w:rsid w:val="008A2B17"/>
    <w:rsid w:val="008B1381"/>
    <w:rsid w:val="00911D28"/>
    <w:rsid w:val="0092602F"/>
    <w:rsid w:val="00936CC0"/>
    <w:rsid w:val="009545F6"/>
    <w:rsid w:val="009670B7"/>
    <w:rsid w:val="00975CE1"/>
    <w:rsid w:val="00983861"/>
    <w:rsid w:val="009866A7"/>
    <w:rsid w:val="009A0D6B"/>
    <w:rsid w:val="009A4D08"/>
    <w:rsid w:val="009B2469"/>
    <w:rsid w:val="009D367B"/>
    <w:rsid w:val="009D662F"/>
    <w:rsid w:val="009E4F2B"/>
    <w:rsid w:val="00A31FF1"/>
    <w:rsid w:val="00A40ECF"/>
    <w:rsid w:val="00A66D77"/>
    <w:rsid w:val="00A775E9"/>
    <w:rsid w:val="00A92BA3"/>
    <w:rsid w:val="00A94581"/>
    <w:rsid w:val="00AA7728"/>
    <w:rsid w:val="00AC0A71"/>
    <w:rsid w:val="00AC20FD"/>
    <w:rsid w:val="00AC613D"/>
    <w:rsid w:val="00AC735A"/>
    <w:rsid w:val="00AD3AD9"/>
    <w:rsid w:val="00AE4C04"/>
    <w:rsid w:val="00B222C2"/>
    <w:rsid w:val="00B43DB4"/>
    <w:rsid w:val="00B667D0"/>
    <w:rsid w:val="00B7087D"/>
    <w:rsid w:val="00B85694"/>
    <w:rsid w:val="00B86171"/>
    <w:rsid w:val="00B8654C"/>
    <w:rsid w:val="00BA3B72"/>
    <w:rsid w:val="00BA4CC4"/>
    <w:rsid w:val="00BB5BE7"/>
    <w:rsid w:val="00BC73BB"/>
    <w:rsid w:val="00BD27C9"/>
    <w:rsid w:val="00BD2D28"/>
    <w:rsid w:val="00BD3E06"/>
    <w:rsid w:val="00BD7AA2"/>
    <w:rsid w:val="00BE1459"/>
    <w:rsid w:val="00BF251B"/>
    <w:rsid w:val="00C3368F"/>
    <w:rsid w:val="00C632D1"/>
    <w:rsid w:val="00C71D17"/>
    <w:rsid w:val="00C750DB"/>
    <w:rsid w:val="00C81AE4"/>
    <w:rsid w:val="00C8403C"/>
    <w:rsid w:val="00C86FE3"/>
    <w:rsid w:val="00C90714"/>
    <w:rsid w:val="00C9384C"/>
    <w:rsid w:val="00CA15B9"/>
    <w:rsid w:val="00CA7A3A"/>
    <w:rsid w:val="00CB07C5"/>
    <w:rsid w:val="00CC51A8"/>
    <w:rsid w:val="00CC603C"/>
    <w:rsid w:val="00CD24B5"/>
    <w:rsid w:val="00CD2E6B"/>
    <w:rsid w:val="00CE2D2E"/>
    <w:rsid w:val="00CE77C8"/>
    <w:rsid w:val="00D1297D"/>
    <w:rsid w:val="00D15011"/>
    <w:rsid w:val="00D30BCA"/>
    <w:rsid w:val="00D3430A"/>
    <w:rsid w:val="00D40BBD"/>
    <w:rsid w:val="00D50338"/>
    <w:rsid w:val="00D51F7C"/>
    <w:rsid w:val="00D620A3"/>
    <w:rsid w:val="00D65D02"/>
    <w:rsid w:val="00D73786"/>
    <w:rsid w:val="00D8503B"/>
    <w:rsid w:val="00D9185E"/>
    <w:rsid w:val="00DA7793"/>
    <w:rsid w:val="00DB1AF2"/>
    <w:rsid w:val="00DB523C"/>
    <w:rsid w:val="00DD1540"/>
    <w:rsid w:val="00DD1F3B"/>
    <w:rsid w:val="00DE2283"/>
    <w:rsid w:val="00DE48BE"/>
    <w:rsid w:val="00DE67EA"/>
    <w:rsid w:val="00DF4B84"/>
    <w:rsid w:val="00E11F15"/>
    <w:rsid w:val="00E252AF"/>
    <w:rsid w:val="00E56FEC"/>
    <w:rsid w:val="00E6643B"/>
    <w:rsid w:val="00E72E04"/>
    <w:rsid w:val="00E83A65"/>
    <w:rsid w:val="00E97C3F"/>
    <w:rsid w:val="00E97CDE"/>
    <w:rsid w:val="00EB22E5"/>
    <w:rsid w:val="00EC1248"/>
    <w:rsid w:val="00EC348D"/>
    <w:rsid w:val="00EF0FC2"/>
    <w:rsid w:val="00EF166A"/>
    <w:rsid w:val="00EF2006"/>
    <w:rsid w:val="00F02D6B"/>
    <w:rsid w:val="00F31241"/>
    <w:rsid w:val="00F334EC"/>
    <w:rsid w:val="00F641E5"/>
    <w:rsid w:val="00F6569F"/>
    <w:rsid w:val="00F92150"/>
    <w:rsid w:val="00F95F8F"/>
    <w:rsid w:val="00FA6CA1"/>
    <w:rsid w:val="00FC6E1B"/>
    <w:rsid w:val="00FC6F41"/>
    <w:rsid w:val="00FF33C5"/>
    <w:rsid w:val="00FF3CF0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8DAE"/>
  <w15:docId w15:val="{9687C1EC-C464-4DEB-935F-15022176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2D06"/>
    <w:pPr>
      <w:widowControl/>
      <w:spacing w:after="200" w:line="27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rsid w:val="006A2D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2D06"/>
    <w:pPr>
      <w:spacing w:after="120"/>
    </w:pPr>
  </w:style>
  <w:style w:type="paragraph" w:styleId="Lista">
    <w:name w:val="List"/>
    <w:basedOn w:val="Textbody"/>
    <w:rsid w:val="006A2D06"/>
    <w:rPr>
      <w:rFonts w:cs="Mangal"/>
    </w:rPr>
  </w:style>
  <w:style w:type="paragraph" w:customStyle="1" w:styleId="Legenda1">
    <w:name w:val="Legenda1"/>
    <w:basedOn w:val="Standard"/>
    <w:rsid w:val="006A2D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A2D06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6A2D06"/>
    <w:pPr>
      <w:ind w:left="720"/>
    </w:pPr>
  </w:style>
  <w:style w:type="character" w:customStyle="1" w:styleId="StrongEmphasis">
    <w:name w:val="Strong Emphasis"/>
    <w:basedOn w:val="Domylnaczcionkaakapitu"/>
    <w:rsid w:val="006A2D06"/>
    <w:rPr>
      <w:b/>
      <w:bCs/>
    </w:rPr>
  </w:style>
  <w:style w:type="character" w:customStyle="1" w:styleId="apple-converted-space">
    <w:name w:val="apple-converted-space"/>
    <w:basedOn w:val="Domylnaczcionkaakapitu"/>
    <w:rsid w:val="006A2D06"/>
  </w:style>
  <w:style w:type="character" w:customStyle="1" w:styleId="ListLabel1">
    <w:name w:val="ListLabel 1"/>
    <w:rsid w:val="006A2D06"/>
    <w:rPr>
      <w:rFonts w:cs="Courier New"/>
    </w:rPr>
  </w:style>
  <w:style w:type="numbering" w:customStyle="1" w:styleId="WWNum1">
    <w:name w:val="WWNum1"/>
    <w:basedOn w:val="Bezlisty"/>
    <w:rsid w:val="006A2D06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FC6F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611F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11F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3063-F9A9-439C-B095-7B1DBD15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deely</dc:creator>
  <cp:lastModifiedBy>Anna Kulesza</cp:lastModifiedBy>
  <cp:revision>2</cp:revision>
  <cp:lastPrinted>2017-07-31T10:54:00Z</cp:lastPrinted>
  <dcterms:created xsi:type="dcterms:W3CDTF">2024-03-01T06:51:00Z</dcterms:created>
  <dcterms:modified xsi:type="dcterms:W3CDTF">2024-03-01T06:51:00Z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